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8F31" w14:textId="0AD85A7F" w:rsidR="00F616FA" w:rsidRPr="00F763DC" w:rsidRDefault="00F616FA" w:rsidP="008949B5">
      <w:pPr>
        <w:rPr>
          <w:i/>
          <w:sz w:val="20"/>
          <w:szCs w:val="20"/>
        </w:rPr>
      </w:pPr>
      <w:r w:rsidRPr="00F763DC">
        <w:rPr>
          <w:i/>
          <w:sz w:val="20"/>
          <w:szCs w:val="20"/>
        </w:rPr>
        <w:t xml:space="preserve">Fiske PTO financials are managed for </w:t>
      </w:r>
      <w:r w:rsidR="0068018A">
        <w:rPr>
          <w:i/>
          <w:sz w:val="20"/>
          <w:szCs w:val="20"/>
        </w:rPr>
        <w:t>201</w:t>
      </w:r>
      <w:r w:rsidR="002555E3">
        <w:rPr>
          <w:i/>
          <w:sz w:val="20"/>
          <w:szCs w:val="20"/>
        </w:rPr>
        <w:t>9</w:t>
      </w:r>
      <w:r w:rsidR="0068018A">
        <w:rPr>
          <w:i/>
          <w:sz w:val="20"/>
          <w:szCs w:val="20"/>
        </w:rPr>
        <w:t>/20</w:t>
      </w:r>
      <w:r w:rsidR="002555E3">
        <w:rPr>
          <w:i/>
          <w:sz w:val="20"/>
          <w:szCs w:val="20"/>
        </w:rPr>
        <w:t>20</w:t>
      </w:r>
      <w:r w:rsidRPr="00F763DC">
        <w:rPr>
          <w:i/>
          <w:sz w:val="20"/>
          <w:szCs w:val="20"/>
        </w:rPr>
        <w:t xml:space="preserve"> by </w:t>
      </w:r>
      <w:r w:rsidR="0068018A">
        <w:rPr>
          <w:i/>
          <w:sz w:val="20"/>
          <w:szCs w:val="20"/>
        </w:rPr>
        <w:t xml:space="preserve">co-treasurers </w:t>
      </w:r>
      <w:r w:rsidR="001616AA">
        <w:rPr>
          <w:i/>
          <w:sz w:val="20"/>
          <w:szCs w:val="20"/>
        </w:rPr>
        <w:t>Colin Flynn</w:t>
      </w:r>
      <w:r w:rsidR="001C5693">
        <w:rPr>
          <w:i/>
          <w:sz w:val="20"/>
          <w:szCs w:val="20"/>
        </w:rPr>
        <w:t xml:space="preserve"> and Aaron Gardiner</w:t>
      </w:r>
      <w:r w:rsidR="001616AA">
        <w:rPr>
          <w:i/>
          <w:sz w:val="20"/>
          <w:szCs w:val="20"/>
        </w:rPr>
        <w:t xml:space="preserve">. </w:t>
      </w:r>
      <w:r w:rsidR="001C5693">
        <w:rPr>
          <w:i/>
          <w:sz w:val="20"/>
          <w:szCs w:val="20"/>
        </w:rPr>
        <w:t>Aaron</w:t>
      </w:r>
      <w:r w:rsidR="001616AA">
        <w:rPr>
          <w:i/>
          <w:sz w:val="20"/>
          <w:szCs w:val="20"/>
        </w:rPr>
        <w:t xml:space="preserve"> will manage reimbursements for the school year</w:t>
      </w:r>
      <w:r w:rsidRPr="00F763DC">
        <w:rPr>
          <w:i/>
          <w:sz w:val="20"/>
          <w:szCs w:val="20"/>
        </w:rPr>
        <w:t>.</w:t>
      </w:r>
    </w:p>
    <w:p w14:paraId="02B93F60" w14:textId="77777777" w:rsidR="008949B5" w:rsidRPr="001D0FB0" w:rsidRDefault="008949B5" w:rsidP="008949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774">
        <w:rPr>
          <w:b/>
          <w:i/>
          <w:sz w:val="20"/>
          <w:szCs w:val="20"/>
        </w:rPr>
        <w:t>All</w:t>
      </w:r>
      <w:r w:rsidRPr="001D0FB0">
        <w:rPr>
          <w:sz w:val="20"/>
          <w:szCs w:val="20"/>
        </w:rPr>
        <w:t xml:space="preserve"> expenses require documentation</w:t>
      </w:r>
      <w:r>
        <w:rPr>
          <w:sz w:val="20"/>
          <w:szCs w:val="20"/>
        </w:rPr>
        <w:t xml:space="preserve"> via </w:t>
      </w:r>
      <w:r w:rsidRPr="001D0FB0">
        <w:rPr>
          <w:sz w:val="20"/>
          <w:szCs w:val="20"/>
        </w:rPr>
        <w:t>a clear original receipt</w:t>
      </w:r>
      <w:r>
        <w:rPr>
          <w:sz w:val="20"/>
          <w:szCs w:val="20"/>
        </w:rPr>
        <w:t>, preferably</w:t>
      </w:r>
      <w:r w:rsidRPr="001D0FB0">
        <w:rPr>
          <w:sz w:val="20"/>
          <w:szCs w:val="20"/>
        </w:rPr>
        <w:t xml:space="preserve"> </w:t>
      </w:r>
      <w:r>
        <w:rPr>
          <w:sz w:val="20"/>
          <w:szCs w:val="20"/>
        </w:rPr>
        <w:t>attached</w:t>
      </w:r>
      <w:r w:rsidRPr="001D0FB0">
        <w:rPr>
          <w:sz w:val="20"/>
          <w:szCs w:val="20"/>
        </w:rPr>
        <w:t xml:space="preserve"> to a regular sized piece of blank paper (8.5</w:t>
      </w:r>
      <w:r>
        <w:rPr>
          <w:sz w:val="20"/>
          <w:szCs w:val="20"/>
        </w:rPr>
        <w:t>”</w:t>
      </w:r>
      <w:r w:rsidRPr="001D0FB0">
        <w:rPr>
          <w:sz w:val="20"/>
          <w:szCs w:val="20"/>
        </w:rPr>
        <w:t xml:space="preserve"> x 11</w:t>
      </w:r>
      <w:r>
        <w:rPr>
          <w:sz w:val="20"/>
          <w:szCs w:val="20"/>
        </w:rPr>
        <w:t>”</w:t>
      </w:r>
      <w:r w:rsidRPr="001D0FB0">
        <w:rPr>
          <w:sz w:val="20"/>
          <w:szCs w:val="20"/>
        </w:rPr>
        <w:t xml:space="preserve">). </w:t>
      </w:r>
      <w:r>
        <w:rPr>
          <w:sz w:val="20"/>
          <w:szCs w:val="20"/>
        </w:rPr>
        <w:t>Checks cannot be cut without receipts.</w:t>
      </w:r>
    </w:p>
    <w:p w14:paraId="17C0F7EE" w14:textId="77777777" w:rsidR="00B0223A" w:rsidRDefault="00B0223A" w:rsidP="001C4E8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1D0FB0">
        <w:rPr>
          <w:sz w:val="20"/>
          <w:szCs w:val="20"/>
        </w:rPr>
        <w:t xml:space="preserve">Fiske </w:t>
      </w:r>
      <w:r>
        <w:rPr>
          <w:sz w:val="20"/>
          <w:szCs w:val="20"/>
        </w:rPr>
        <w:t xml:space="preserve">PTO </w:t>
      </w:r>
      <w:r w:rsidRPr="001D0FB0">
        <w:rPr>
          <w:sz w:val="20"/>
          <w:szCs w:val="20"/>
        </w:rPr>
        <w:t>is a tax exempt organization</w:t>
      </w:r>
      <w:r>
        <w:rPr>
          <w:sz w:val="20"/>
          <w:szCs w:val="20"/>
        </w:rPr>
        <w:t xml:space="preserve"> and </w:t>
      </w:r>
      <w:r w:rsidRPr="008949B5">
        <w:rPr>
          <w:i/>
          <w:sz w:val="20"/>
          <w:szCs w:val="20"/>
        </w:rPr>
        <w:t>should not pay any sales tax</w:t>
      </w:r>
      <w:r>
        <w:rPr>
          <w:sz w:val="20"/>
          <w:szCs w:val="20"/>
        </w:rPr>
        <w:t xml:space="preserve"> (Tax Exempt ID </w:t>
      </w:r>
      <w:r w:rsidRPr="00641B30">
        <w:rPr>
          <w:b/>
          <w:sz w:val="20"/>
          <w:szCs w:val="20"/>
        </w:rPr>
        <w:t>043 211 068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0F425D3" w14:textId="6EDCF5E6" w:rsidR="001C4E88" w:rsidRPr="001D0FB0" w:rsidRDefault="001C4E88" w:rsidP="001C4E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0FB0">
        <w:rPr>
          <w:sz w:val="20"/>
          <w:szCs w:val="20"/>
        </w:rPr>
        <w:t xml:space="preserve">All requests for reimbursement </w:t>
      </w:r>
      <w:r w:rsidR="00F763DC">
        <w:rPr>
          <w:sz w:val="20"/>
          <w:szCs w:val="20"/>
        </w:rPr>
        <w:t>should be sent</w:t>
      </w:r>
      <w:r w:rsidRPr="001D0FB0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="00380CA6">
        <w:rPr>
          <w:sz w:val="20"/>
          <w:szCs w:val="20"/>
        </w:rPr>
        <w:t xml:space="preserve">Fiske PTO </w:t>
      </w:r>
      <w:r w:rsidRPr="001D0FB0">
        <w:rPr>
          <w:sz w:val="20"/>
          <w:szCs w:val="20"/>
        </w:rPr>
        <w:t xml:space="preserve">via one of the following </w:t>
      </w:r>
      <w:r w:rsidR="00161E02">
        <w:rPr>
          <w:sz w:val="20"/>
          <w:szCs w:val="20"/>
        </w:rPr>
        <w:t>options</w:t>
      </w:r>
      <w:r w:rsidRPr="001D0FB0">
        <w:rPr>
          <w:sz w:val="20"/>
          <w:szCs w:val="20"/>
        </w:rPr>
        <w:t>:</w:t>
      </w:r>
    </w:p>
    <w:p w14:paraId="115C019F" w14:textId="204B1161" w:rsidR="00993774" w:rsidRPr="00FB4A22" w:rsidRDefault="00993774" w:rsidP="0099377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Scan and email as attachment to </w:t>
      </w:r>
      <w:hyperlink r:id="rId7" w:history="1">
        <w:r w:rsidR="001C5693" w:rsidRPr="009A7F46">
          <w:rPr>
            <w:rStyle w:val="Hyperlink"/>
            <w:sz w:val="20"/>
            <w:szCs w:val="20"/>
          </w:rPr>
          <w:t>fisketreasurer@gmail.com</w:t>
        </w:r>
      </w:hyperlink>
      <w:r>
        <w:rPr>
          <w:sz w:val="20"/>
          <w:szCs w:val="20"/>
        </w:rPr>
        <w:t xml:space="preserve"> </w:t>
      </w:r>
    </w:p>
    <w:p w14:paraId="31F41799" w14:textId="77777777" w:rsidR="00993774" w:rsidRPr="001D0FB0" w:rsidRDefault="00993774" w:rsidP="009937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D0FB0">
        <w:rPr>
          <w:sz w:val="20"/>
          <w:szCs w:val="20"/>
        </w:rPr>
        <w:t xml:space="preserve">Hand </w:t>
      </w:r>
      <w:r>
        <w:rPr>
          <w:sz w:val="20"/>
          <w:szCs w:val="20"/>
        </w:rPr>
        <w:t xml:space="preserve">deliver </w:t>
      </w:r>
    </w:p>
    <w:p w14:paraId="7C3A1C59" w14:textId="28D4A6A9" w:rsidR="001C4E88" w:rsidRDefault="001C4E88" w:rsidP="001C4E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Leave </w:t>
      </w:r>
      <w:r w:rsidRPr="001D0FB0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PTO Box in the Fiske Office, addressed to </w:t>
      </w:r>
      <w:r w:rsidR="00161E02">
        <w:rPr>
          <w:sz w:val="20"/>
          <w:szCs w:val="20"/>
        </w:rPr>
        <w:t>“PTO – Reimbursement”</w:t>
      </w:r>
    </w:p>
    <w:p w14:paraId="5C5E8561" w14:textId="77777777" w:rsidR="001C4E88" w:rsidRPr="001D0FB0" w:rsidRDefault="001C4E88" w:rsidP="001C4E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0FB0">
        <w:rPr>
          <w:sz w:val="20"/>
          <w:szCs w:val="20"/>
        </w:rPr>
        <w:t>When requesting reimbursement</w:t>
      </w:r>
      <w:r>
        <w:rPr>
          <w:sz w:val="20"/>
          <w:szCs w:val="20"/>
        </w:rPr>
        <w:t>,</w:t>
      </w:r>
      <w:r w:rsidRPr="001D0FB0">
        <w:rPr>
          <w:sz w:val="20"/>
          <w:szCs w:val="20"/>
        </w:rPr>
        <w:t xml:space="preserve"> </w:t>
      </w:r>
      <w:r w:rsidR="008949B5">
        <w:rPr>
          <w:sz w:val="20"/>
          <w:szCs w:val="20"/>
        </w:rPr>
        <w:t>be</w:t>
      </w:r>
      <w:r w:rsidRPr="001D0FB0">
        <w:rPr>
          <w:sz w:val="20"/>
          <w:szCs w:val="20"/>
        </w:rPr>
        <w:t xml:space="preserve"> sure </w:t>
      </w:r>
      <w:r w:rsidR="00B0223A">
        <w:rPr>
          <w:sz w:val="20"/>
          <w:szCs w:val="20"/>
        </w:rPr>
        <w:t xml:space="preserve">to </w:t>
      </w:r>
      <w:r w:rsidRPr="001D0FB0">
        <w:rPr>
          <w:sz w:val="20"/>
          <w:szCs w:val="20"/>
        </w:rPr>
        <w:t>provide the following information</w:t>
      </w:r>
      <w:r w:rsidR="00B0223A">
        <w:rPr>
          <w:sz w:val="20"/>
          <w:szCs w:val="20"/>
        </w:rPr>
        <w:t xml:space="preserve"> </w:t>
      </w:r>
      <w:r w:rsidR="00B0223A" w:rsidRPr="00B0223A">
        <w:rPr>
          <w:i/>
          <w:sz w:val="20"/>
          <w:szCs w:val="20"/>
        </w:rPr>
        <w:t>along with the receipt</w:t>
      </w:r>
      <w:r w:rsidRPr="001D0FB0">
        <w:rPr>
          <w:sz w:val="20"/>
          <w:szCs w:val="20"/>
        </w:rPr>
        <w:t>:</w:t>
      </w:r>
    </w:p>
    <w:p w14:paraId="312FCE9A" w14:textId="77777777" w:rsidR="00197306" w:rsidRDefault="001C4E88" w:rsidP="001C4E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Name, mailing </w:t>
      </w:r>
      <w:r w:rsidRPr="001D0FB0">
        <w:rPr>
          <w:sz w:val="20"/>
          <w:szCs w:val="20"/>
        </w:rPr>
        <w:t xml:space="preserve">address </w:t>
      </w:r>
      <w:r>
        <w:rPr>
          <w:sz w:val="20"/>
          <w:szCs w:val="20"/>
        </w:rPr>
        <w:t xml:space="preserve">and e-mail address </w:t>
      </w:r>
      <w:r w:rsidRPr="001D0FB0">
        <w:rPr>
          <w:sz w:val="20"/>
          <w:szCs w:val="20"/>
        </w:rPr>
        <w:t>of person to be reimbursed</w:t>
      </w:r>
      <w:r w:rsidR="00197306">
        <w:rPr>
          <w:sz w:val="20"/>
          <w:szCs w:val="20"/>
        </w:rPr>
        <w:t xml:space="preserve">. </w:t>
      </w:r>
    </w:p>
    <w:p w14:paraId="1215C729" w14:textId="3D6D65FF" w:rsidR="00197306" w:rsidRPr="00197306" w:rsidRDefault="00197306" w:rsidP="00197306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Note: If s</w:t>
      </w:r>
      <w:r w:rsidR="001C4E88">
        <w:rPr>
          <w:sz w:val="20"/>
          <w:szCs w:val="20"/>
        </w:rPr>
        <w:t xml:space="preserve">ubmitting an invoice to be paid directly to the vendor, </w:t>
      </w:r>
      <w:r>
        <w:rPr>
          <w:sz w:val="20"/>
          <w:szCs w:val="20"/>
        </w:rPr>
        <w:t xml:space="preserve">supply vendor information and attach invoice. </w:t>
      </w:r>
      <w:r w:rsidRPr="00197306">
        <w:rPr>
          <w:sz w:val="20"/>
          <w:szCs w:val="20"/>
        </w:rPr>
        <w:t>Be aware of the potential delay in paying vendors by directing invoice to the PTO</w:t>
      </w:r>
      <w:r w:rsidR="00E335CC">
        <w:rPr>
          <w:sz w:val="20"/>
          <w:szCs w:val="20"/>
        </w:rPr>
        <w:t>,</w:t>
      </w:r>
      <w:r w:rsidRPr="00197306">
        <w:rPr>
          <w:sz w:val="20"/>
          <w:szCs w:val="20"/>
        </w:rPr>
        <w:t xml:space="preserve"> </w:t>
      </w:r>
      <w:r w:rsidR="001E57A8">
        <w:rPr>
          <w:sz w:val="20"/>
          <w:szCs w:val="20"/>
        </w:rPr>
        <w:t>vs.</w:t>
      </w:r>
      <w:r w:rsidRPr="00197306">
        <w:rPr>
          <w:sz w:val="20"/>
          <w:szCs w:val="20"/>
        </w:rPr>
        <w:t xml:space="preserve"> paying the vendor yourself and being reimbursed. We want to be known as a prompt </w:t>
      </w:r>
      <w:proofErr w:type="spellStart"/>
      <w:r w:rsidRPr="00197306">
        <w:rPr>
          <w:sz w:val="20"/>
          <w:szCs w:val="20"/>
        </w:rPr>
        <w:t>payor</w:t>
      </w:r>
      <w:proofErr w:type="spellEnd"/>
      <w:r w:rsidRPr="00197306">
        <w:rPr>
          <w:sz w:val="20"/>
          <w:szCs w:val="20"/>
        </w:rPr>
        <w:t>!</w:t>
      </w:r>
    </w:p>
    <w:p w14:paraId="688621DF" w14:textId="5480882F" w:rsidR="001C4E88" w:rsidRDefault="001C4E88" w:rsidP="001C4E8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D0FB0">
        <w:rPr>
          <w:sz w:val="20"/>
          <w:szCs w:val="20"/>
        </w:rPr>
        <w:t>Date of expense</w:t>
      </w:r>
      <w:r>
        <w:rPr>
          <w:sz w:val="20"/>
          <w:szCs w:val="20"/>
        </w:rPr>
        <w:t xml:space="preserve"> or invoice</w:t>
      </w:r>
      <w:r w:rsidR="00504257">
        <w:rPr>
          <w:sz w:val="20"/>
          <w:szCs w:val="20"/>
        </w:rPr>
        <w:t xml:space="preserve"> (mm/</w:t>
      </w:r>
      <w:proofErr w:type="spellStart"/>
      <w:r w:rsidR="00504257">
        <w:rPr>
          <w:sz w:val="20"/>
          <w:szCs w:val="20"/>
        </w:rPr>
        <w:t>dd</w:t>
      </w:r>
      <w:proofErr w:type="spellEnd"/>
      <w:r w:rsidR="00504257">
        <w:rPr>
          <w:sz w:val="20"/>
          <w:szCs w:val="20"/>
        </w:rPr>
        <w:t>/</w:t>
      </w:r>
      <w:proofErr w:type="spellStart"/>
      <w:r w:rsidR="00504257">
        <w:rPr>
          <w:sz w:val="20"/>
          <w:szCs w:val="20"/>
        </w:rPr>
        <w:t>yyyy</w:t>
      </w:r>
      <w:proofErr w:type="spellEnd"/>
      <w:r w:rsidR="00504257">
        <w:rPr>
          <w:sz w:val="20"/>
          <w:szCs w:val="20"/>
        </w:rPr>
        <w:t>)</w:t>
      </w:r>
      <w:r>
        <w:rPr>
          <w:sz w:val="20"/>
          <w:szCs w:val="20"/>
        </w:rPr>
        <w:t xml:space="preserve">. Also </w:t>
      </w:r>
      <w:r w:rsidR="007A5760">
        <w:rPr>
          <w:sz w:val="20"/>
          <w:szCs w:val="20"/>
        </w:rPr>
        <w:t xml:space="preserve">note whether </w:t>
      </w:r>
      <w:r>
        <w:rPr>
          <w:sz w:val="20"/>
          <w:szCs w:val="20"/>
        </w:rPr>
        <w:t>you paid the expense (e.g., wrote a check or authorized a credit card charge) on a different date than the date it was billed</w:t>
      </w:r>
      <w:r w:rsidRPr="001D0FB0">
        <w:rPr>
          <w:sz w:val="20"/>
          <w:szCs w:val="20"/>
        </w:rPr>
        <w:t xml:space="preserve">; </w:t>
      </w:r>
    </w:p>
    <w:p w14:paraId="7CCE47C4" w14:textId="77777777" w:rsidR="001C4E88" w:rsidRPr="001D0FB0" w:rsidRDefault="001C4E88" w:rsidP="001C4E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number, and total dollar amount, of all receipts or invoices submitted; </w:t>
      </w:r>
      <w:r w:rsidRPr="001D0FB0">
        <w:rPr>
          <w:sz w:val="20"/>
          <w:szCs w:val="20"/>
        </w:rPr>
        <w:t>and</w:t>
      </w:r>
    </w:p>
    <w:p w14:paraId="10A42FA7" w14:textId="77777777" w:rsidR="001C4E88" w:rsidRPr="001D0FB0" w:rsidRDefault="001C4E88" w:rsidP="001C4E8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D0FB0">
        <w:rPr>
          <w:sz w:val="20"/>
          <w:szCs w:val="20"/>
        </w:rPr>
        <w:t xml:space="preserve">Any additional information </w:t>
      </w:r>
      <w:r>
        <w:rPr>
          <w:sz w:val="20"/>
          <w:szCs w:val="20"/>
        </w:rPr>
        <w:t xml:space="preserve">you feel would be </w:t>
      </w:r>
      <w:r w:rsidRPr="001D0FB0">
        <w:rPr>
          <w:sz w:val="20"/>
          <w:szCs w:val="20"/>
        </w:rPr>
        <w:t>helpful.</w:t>
      </w:r>
      <w:r>
        <w:rPr>
          <w:sz w:val="20"/>
          <w:szCs w:val="20"/>
        </w:rPr>
        <w:t xml:space="preserve">  </w:t>
      </w:r>
    </w:p>
    <w:p w14:paraId="05C4E07B" w14:textId="44E299E4" w:rsidR="001C4E88" w:rsidRPr="001E57A8" w:rsidRDefault="001C4E88" w:rsidP="001973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Submit reimbursem</w:t>
      </w:r>
      <w:r w:rsidR="00504257">
        <w:rPr>
          <w:sz w:val="20"/>
          <w:szCs w:val="20"/>
        </w:rPr>
        <w:t>ent requests in a timely manner</w:t>
      </w:r>
      <w:r w:rsidR="008949B5">
        <w:rPr>
          <w:sz w:val="20"/>
          <w:szCs w:val="20"/>
        </w:rPr>
        <w:t>.</w:t>
      </w:r>
      <w:r w:rsidR="00504257">
        <w:rPr>
          <w:sz w:val="20"/>
          <w:szCs w:val="20"/>
        </w:rPr>
        <w:t xml:space="preserve">  Reimbursements for expenses paid during the </w:t>
      </w:r>
      <w:r w:rsidR="00A50B4B">
        <w:rPr>
          <w:sz w:val="20"/>
          <w:szCs w:val="20"/>
        </w:rPr>
        <w:t>201</w:t>
      </w:r>
      <w:r w:rsidR="002555E3">
        <w:rPr>
          <w:sz w:val="20"/>
          <w:szCs w:val="20"/>
        </w:rPr>
        <w:t>9</w:t>
      </w:r>
      <w:r w:rsidR="00A50B4B">
        <w:rPr>
          <w:sz w:val="20"/>
          <w:szCs w:val="20"/>
        </w:rPr>
        <w:t>/20</w:t>
      </w:r>
      <w:r w:rsidR="002555E3">
        <w:rPr>
          <w:sz w:val="20"/>
          <w:szCs w:val="20"/>
        </w:rPr>
        <w:t>20</w:t>
      </w:r>
      <w:bookmarkStart w:id="0" w:name="_GoBack"/>
      <w:bookmarkEnd w:id="0"/>
      <w:r w:rsidR="00504257">
        <w:rPr>
          <w:sz w:val="20"/>
          <w:szCs w:val="20"/>
        </w:rPr>
        <w:t xml:space="preserve"> school year must be submitted </w:t>
      </w:r>
      <w:r w:rsidR="00504257">
        <w:rPr>
          <w:i/>
          <w:sz w:val="20"/>
          <w:szCs w:val="20"/>
        </w:rPr>
        <w:t>prior to</w:t>
      </w:r>
      <w:r w:rsidR="00504257">
        <w:rPr>
          <w:sz w:val="20"/>
          <w:szCs w:val="20"/>
        </w:rPr>
        <w:t xml:space="preserve"> the end of the school year for accurate accounting.</w:t>
      </w:r>
      <w:r w:rsidR="008949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Checks </w:t>
      </w:r>
      <w:r w:rsidR="00993774">
        <w:rPr>
          <w:sz w:val="20"/>
          <w:szCs w:val="20"/>
        </w:rPr>
        <w:t>are</w:t>
      </w:r>
      <w:r>
        <w:rPr>
          <w:sz w:val="20"/>
          <w:szCs w:val="20"/>
        </w:rPr>
        <w:t xml:space="preserve"> cut once a month from September through May and more frequently in June to close </w:t>
      </w:r>
      <w:r w:rsidR="00DC5DBF">
        <w:rPr>
          <w:sz w:val="20"/>
          <w:szCs w:val="20"/>
        </w:rPr>
        <w:t xml:space="preserve">the fiscal year appropriately. </w:t>
      </w:r>
      <w:r>
        <w:rPr>
          <w:sz w:val="20"/>
          <w:szCs w:val="20"/>
        </w:rPr>
        <w:t xml:space="preserve">If reimbursement is needed urgently and you cannot wait until the next batch of checks are cut, contact </w:t>
      </w:r>
      <w:hyperlink r:id="rId8" w:history="1">
        <w:r w:rsidR="001E57A8" w:rsidRPr="00D20E2E">
          <w:rPr>
            <w:rStyle w:val="Hyperlink"/>
            <w:sz w:val="20"/>
            <w:szCs w:val="20"/>
          </w:rPr>
          <w:t>fisketreasurer@gmail.com</w:t>
        </w:r>
      </w:hyperlink>
      <w:r w:rsidR="001E57A8" w:rsidRPr="001E57A8">
        <w:rPr>
          <w:rStyle w:val="Hyperlink"/>
          <w:sz w:val="20"/>
          <w:szCs w:val="20"/>
          <w:u w:val="none"/>
        </w:rPr>
        <w:t>.</w:t>
      </w:r>
    </w:p>
    <w:tbl>
      <w:tblPr>
        <w:tblStyle w:val="TableGrid"/>
        <w:tblpPr w:leftFromText="180" w:rightFromText="180" w:vertAnchor="text" w:horzAnchor="page" w:tblpX="1531" w:tblpY="1250"/>
        <w:tblW w:w="991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745"/>
      </w:tblGrid>
      <w:tr w:rsidR="008949B5" w14:paraId="57B1F9B6" w14:textId="77777777" w:rsidTr="008949B5">
        <w:trPr>
          <w:trHeight w:val="269"/>
        </w:trPr>
        <w:tc>
          <w:tcPr>
            <w:tcW w:w="3168" w:type="dxa"/>
          </w:tcPr>
          <w:p w14:paraId="6CE474BF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 xml:space="preserve">Date of Expense: </w:t>
            </w:r>
          </w:p>
        </w:tc>
        <w:tc>
          <w:tcPr>
            <w:tcW w:w="6745" w:type="dxa"/>
          </w:tcPr>
          <w:p w14:paraId="135FA7B8" w14:textId="77777777" w:rsidR="008949B5" w:rsidRDefault="008949B5" w:rsidP="008949B5">
            <w:pPr>
              <w:pStyle w:val="NoSpacing"/>
            </w:pPr>
          </w:p>
        </w:tc>
      </w:tr>
      <w:tr w:rsidR="008949B5" w14:paraId="412818E9" w14:textId="77777777" w:rsidTr="008949B5">
        <w:trPr>
          <w:trHeight w:val="558"/>
        </w:trPr>
        <w:tc>
          <w:tcPr>
            <w:tcW w:w="3168" w:type="dxa"/>
          </w:tcPr>
          <w:p w14:paraId="61C599FA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>Date expense was paid by you (if different from above):</w:t>
            </w:r>
          </w:p>
        </w:tc>
        <w:tc>
          <w:tcPr>
            <w:tcW w:w="6745" w:type="dxa"/>
          </w:tcPr>
          <w:p w14:paraId="74B0E402" w14:textId="77777777" w:rsidR="008949B5" w:rsidRDefault="008949B5" w:rsidP="008949B5">
            <w:pPr>
              <w:pStyle w:val="NoSpacing"/>
            </w:pPr>
          </w:p>
        </w:tc>
      </w:tr>
      <w:tr w:rsidR="008949B5" w14:paraId="60F44A8D" w14:textId="77777777" w:rsidTr="008949B5">
        <w:trPr>
          <w:trHeight w:val="269"/>
        </w:trPr>
        <w:tc>
          <w:tcPr>
            <w:tcW w:w="3168" w:type="dxa"/>
          </w:tcPr>
          <w:p w14:paraId="3A5089F9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>Total Dollar Value of Receipts:</w:t>
            </w:r>
          </w:p>
        </w:tc>
        <w:tc>
          <w:tcPr>
            <w:tcW w:w="6745" w:type="dxa"/>
          </w:tcPr>
          <w:p w14:paraId="3EC9DB71" w14:textId="77777777" w:rsidR="008949B5" w:rsidRDefault="008949B5" w:rsidP="008949B5">
            <w:pPr>
              <w:pStyle w:val="NoSpacing"/>
            </w:pPr>
          </w:p>
        </w:tc>
      </w:tr>
      <w:tr w:rsidR="008949B5" w14:paraId="75794EF5" w14:textId="77777777" w:rsidTr="008949B5">
        <w:trPr>
          <w:trHeight w:val="269"/>
        </w:trPr>
        <w:tc>
          <w:tcPr>
            <w:tcW w:w="3168" w:type="dxa"/>
          </w:tcPr>
          <w:p w14:paraId="16DCEE86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 xml:space="preserve">Number of </w:t>
            </w:r>
            <w:r>
              <w:rPr>
                <w:b/>
              </w:rPr>
              <w:t>A</w:t>
            </w:r>
            <w:r w:rsidRPr="00993774">
              <w:rPr>
                <w:b/>
              </w:rPr>
              <w:t xml:space="preserve">ttached </w:t>
            </w:r>
            <w:r>
              <w:rPr>
                <w:b/>
              </w:rPr>
              <w:t>R</w:t>
            </w:r>
            <w:r w:rsidRPr="00993774">
              <w:rPr>
                <w:b/>
              </w:rPr>
              <w:t>eceipts:</w:t>
            </w:r>
          </w:p>
        </w:tc>
        <w:tc>
          <w:tcPr>
            <w:tcW w:w="6745" w:type="dxa"/>
          </w:tcPr>
          <w:p w14:paraId="34B7425A" w14:textId="77777777" w:rsidR="008949B5" w:rsidRDefault="008949B5" w:rsidP="008949B5">
            <w:pPr>
              <w:pStyle w:val="NoSpacing"/>
            </w:pPr>
            <w:r>
              <w:t xml:space="preserve"> </w:t>
            </w:r>
          </w:p>
        </w:tc>
      </w:tr>
      <w:tr w:rsidR="008949B5" w14:paraId="702221E3" w14:textId="77777777" w:rsidTr="008949B5">
        <w:trPr>
          <w:trHeight w:val="269"/>
        </w:trPr>
        <w:tc>
          <w:tcPr>
            <w:tcW w:w="3168" w:type="dxa"/>
          </w:tcPr>
          <w:p w14:paraId="49D70C28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>Name</w:t>
            </w:r>
            <w:r>
              <w:rPr>
                <w:b/>
              </w:rPr>
              <w:t xml:space="preserve"> (Check Payable to)</w:t>
            </w:r>
            <w:r w:rsidRPr="00993774">
              <w:rPr>
                <w:b/>
              </w:rPr>
              <w:t xml:space="preserve">: </w:t>
            </w:r>
          </w:p>
        </w:tc>
        <w:tc>
          <w:tcPr>
            <w:tcW w:w="6745" w:type="dxa"/>
          </w:tcPr>
          <w:p w14:paraId="59FA3DCF" w14:textId="77777777" w:rsidR="008949B5" w:rsidRDefault="008949B5" w:rsidP="008949B5">
            <w:pPr>
              <w:pStyle w:val="NoSpacing"/>
            </w:pPr>
          </w:p>
        </w:tc>
      </w:tr>
      <w:tr w:rsidR="008949B5" w14:paraId="2738299F" w14:textId="77777777" w:rsidTr="008949B5">
        <w:trPr>
          <w:trHeight w:val="269"/>
        </w:trPr>
        <w:tc>
          <w:tcPr>
            <w:tcW w:w="3168" w:type="dxa"/>
          </w:tcPr>
          <w:p w14:paraId="687AECAF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 xml:space="preserve">Email Address: </w:t>
            </w:r>
          </w:p>
        </w:tc>
        <w:tc>
          <w:tcPr>
            <w:tcW w:w="6745" w:type="dxa"/>
          </w:tcPr>
          <w:p w14:paraId="4ED6F314" w14:textId="77777777" w:rsidR="008949B5" w:rsidRDefault="008949B5" w:rsidP="008949B5">
            <w:pPr>
              <w:pStyle w:val="NoSpacing"/>
            </w:pPr>
          </w:p>
        </w:tc>
      </w:tr>
      <w:tr w:rsidR="008949B5" w14:paraId="1CBC399B" w14:textId="77777777" w:rsidTr="008949B5">
        <w:trPr>
          <w:trHeight w:val="537"/>
        </w:trPr>
        <w:tc>
          <w:tcPr>
            <w:tcW w:w="3168" w:type="dxa"/>
          </w:tcPr>
          <w:p w14:paraId="30A18D0F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 xml:space="preserve">Mailing Address: </w:t>
            </w:r>
          </w:p>
        </w:tc>
        <w:tc>
          <w:tcPr>
            <w:tcW w:w="6745" w:type="dxa"/>
          </w:tcPr>
          <w:p w14:paraId="40AD3930" w14:textId="77777777" w:rsidR="008949B5" w:rsidRDefault="008949B5" w:rsidP="008949B5">
            <w:pPr>
              <w:pStyle w:val="NoSpacing"/>
            </w:pPr>
          </w:p>
          <w:p w14:paraId="5077BDE1" w14:textId="77777777" w:rsidR="008949B5" w:rsidRDefault="008949B5" w:rsidP="008949B5">
            <w:pPr>
              <w:pStyle w:val="NoSpacing"/>
            </w:pPr>
          </w:p>
        </w:tc>
      </w:tr>
      <w:tr w:rsidR="008949B5" w14:paraId="00B9EDDC" w14:textId="77777777" w:rsidTr="008949B5">
        <w:trPr>
          <w:trHeight w:val="537"/>
        </w:trPr>
        <w:tc>
          <w:tcPr>
            <w:tcW w:w="3168" w:type="dxa"/>
          </w:tcPr>
          <w:p w14:paraId="7BFAB31E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>Committee/Event (e.g. Creative Arts, Wild West, Teacher, etc.):</w:t>
            </w:r>
          </w:p>
        </w:tc>
        <w:tc>
          <w:tcPr>
            <w:tcW w:w="6745" w:type="dxa"/>
          </w:tcPr>
          <w:p w14:paraId="5BB66E7F" w14:textId="77777777" w:rsidR="008949B5" w:rsidRDefault="008949B5" w:rsidP="008949B5">
            <w:pPr>
              <w:pStyle w:val="NoSpacing"/>
            </w:pPr>
          </w:p>
        </w:tc>
      </w:tr>
      <w:tr w:rsidR="008949B5" w14:paraId="08A34A4F" w14:textId="77777777" w:rsidTr="008949B5">
        <w:trPr>
          <w:trHeight w:val="558"/>
        </w:trPr>
        <w:tc>
          <w:tcPr>
            <w:tcW w:w="3168" w:type="dxa"/>
          </w:tcPr>
          <w:p w14:paraId="77E6BDBA" w14:textId="77777777" w:rsidR="008949B5" w:rsidRPr="00993774" w:rsidRDefault="008949B5" w:rsidP="008949B5">
            <w:pPr>
              <w:pStyle w:val="NoSpacing"/>
              <w:rPr>
                <w:b/>
              </w:rPr>
            </w:pPr>
            <w:r w:rsidRPr="00993774">
              <w:rPr>
                <w:b/>
              </w:rPr>
              <w:t>Reason for Expense (Why did this need to be purchased?):</w:t>
            </w:r>
          </w:p>
        </w:tc>
        <w:tc>
          <w:tcPr>
            <w:tcW w:w="6745" w:type="dxa"/>
          </w:tcPr>
          <w:p w14:paraId="297ACF92" w14:textId="77777777" w:rsidR="008949B5" w:rsidRDefault="008949B5" w:rsidP="008949B5">
            <w:pPr>
              <w:pStyle w:val="NoSpacing"/>
            </w:pPr>
          </w:p>
          <w:p w14:paraId="6779EA94" w14:textId="77777777" w:rsidR="00882677" w:rsidRDefault="00882677" w:rsidP="008949B5">
            <w:pPr>
              <w:pStyle w:val="NoSpacing"/>
            </w:pPr>
          </w:p>
          <w:p w14:paraId="6A097A3C" w14:textId="77777777" w:rsidR="00882677" w:rsidRDefault="00882677" w:rsidP="008949B5">
            <w:pPr>
              <w:pStyle w:val="NoSpacing"/>
            </w:pPr>
          </w:p>
        </w:tc>
      </w:tr>
    </w:tbl>
    <w:p w14:paraId="7B666B7F" w14:textId="77777777" w:rsidR="001C4E88" w:rsidRPr="001B316B" w:rsidRDefault="001C4E88" w:rsidP="001C4E88">
      <w:pPr>
        <w:pStyle w:val="ListParagraph"/>
        <w:jc w:val="center"/>
        <w:rPr>
          <w:b/>
          <w:sz w:val="36"/>
          <w:szCs w:val="36"/>
        </w:rPr>
      </w:pPr>
      <w:r w:rsidRPr="001B316B">
        <w:rPr>
          <w:b/>
          <w:sz w:val="36"/>
          <w:szCs w:val="36"/>
        </w:rPr>
        <w:t>FISKE PTO EXPENSE FORM</w:t>
      </w:r>
    </w:p>
    <w:p w14:paraId="2336ED2F" w14:textId="342AE3C0" w:rsidR="001C4E88" w:rsidRPr="001C4E88" w:rsidRDefault="008139E8" w:rsidP="001C4E8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C56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C5693">
        <w:rPr>
          <w:b/>
          <w:sz w:val="28"/>
          <w:szCs w:val="28"/>
        </w:rPr>
        <w:t>20</w:t>
      </w:r>
      <w:r w:rsidR="001C4E88" w:rsidRPr="001B316B">
        <w:rPr>
          <w:b/>
          <w:sz w:val="28"/>
          <w:szCs w:val="28"/>
        </w:rPr>
        <w:t xml:space="preserve"> School Year</w:t>
      </w:r>
    </w:p>
    <w:p w14:paraId="0D35FC45" w14:textId="77777777" w:rsidR="001C4E88" w:rsidRDefault="001C4E88" w:rsidP="001C4E88">
      <w:pPr>
        <w:pStyle w:val="NoSpacing"/>
      </w:pPr>
    </w:p>
    <w:p w14:paraId="6B1B8E86" w14:textId="0B0AAD60" w:rsidR="001C4E88" w:rsidRDefault="001C4E88" w:rsidP="008949B5">
      <w:pPr>
        <w:pStyle w:val="NoSpacing"/>
      </w:pPr>
      <w:r>
        <w:t>Include all receipts with this form in an envelope and return as instructed above to</w:t>
      </w:r>
      <w:r w:rsidRPr="00394F39">
        <w:t xml:space="preserve"> Fiske PTO.</w:t>
      </w:r>
      <w:r>
        <w:t xml:space="preserve"> Please contact </w:t>
      </w:r>
      <w:r w:rsidR="008139E8">
        <w:t>Colin</w:t>
      </w:r>
      <w:r w:rsidR="001C5693">
        <w:t xml:space="preserve"> and Aaron</w:t>
      </w:r>
      <w:r>
        <w:t xml:space="preserve"> with any questions at </w:t>
      </w:r>
      <w:hyperlink r:id="rId9" w:history="1">
        <w:r w:rsidR="001C5693" w:rsidRPr="00D20E2E">
          <w:rPr>
            <w:rStyle w:val="Hyperlink"/>
            <w:sz w:val="20"/>
            <w:szCs w:val="20"/>
          </w:rPr>
          <w:t>fisketreasurer@gmail.com</w:t>
        </w:r>
      </w:hyperlink>
      <w:r w:rsidR="008139E8">
        <w:t xml:space="preserve">. </w:t>
      </w:r>
    </w:p>
    <w:sectPr w:rsidR="001C4E88" w:rsidSect="005E36EF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CE2B" w14:textId="77777777" w:rsidR="0070754C" w:rsidRDefault="0070754C" w:rsidP="00993774">
      <w:pPr>
        <w:spacing w:after="0" w:line="240" w:lineRule="auto"/>
      </w:pPr>
      <w:r>
        <w:separator/>
      </w:r>
    </w:p>
  </w:endnote>
  <w:endnote w:type="continuationSeparator" w:id="0">
    <w:p w14:paraId="0C57E33C" w14:textId="77777777" w:rsidR="0070754C" w:rsidRDefault="0070754C" w:rsidP="0099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16328" w14:textId="77777777" w:rsidR="0070754C" w:rsidRDefault="0070754C" w:rsidP="00993774">
      <w:pPr>
        <w:spacing w:after="0" w:line="240" w:lineRule="auto"/>
      </w:pPr>
      <w:r>
        <w:separator/>
      </w:r>
    </w:p>
  </w:footnote>
  <w:footnote w:type="continuationSeparator" w:id="0">
    <w:p w14:paraId="04F86143" w14:textId="77777777" w:rsidR="0070754C" w:rsidRDefault="0070754C" w:rsidP="0099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9499" w14:textId="4F66AEB1" w:rsidR="00B0223A" w:rsidRPr="00501776" w:rsidRDefault="00AB603C" w:rsidP="0099377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FINANCIAL GUIDELINES FOR</w:t>
    </w:r>
    <w:r w:rsidR="0068018A">
      <w:rPr>
        <w:b/>
        <w:sz w:val="24"/>
        <w:szCs w:val="24"/>
      </w:rPr>
      <w:t xml:space="preserve"> 201</w:t>
    </w:r>
    <w:r w:rsidR="001C5693">
      <w:rPr>
        <w:b/>
        <w:sz w:val="24"/>
        <w:szCs w:val="24"/>
      </w:rPr>
      <w:t>9</w:t>
    </w:r>
    <w:r w:rsidR="0068018A">
      <w:rPr>
        <w:b/>
        <w:sz w:val="24"/>
        <w:szCs w:val="24"/>
      </w:rPr>
      <w:t>-20</w:t>
    </w:r>
    <w:r w:rsidR="001C5693">
      <w:rPr>
        <w:b/>
        <w:sz w:val="24"/>
        <w:szCs w:val="24"/>
      </w:rPr>
      <w:t>20</w:t>
    </w:r>
  </w:p>
  <w:p w14:paraId="7048ACFC" w14:textId="0CBAD4C7" w:rsidR="00B0223A" w:rsidRPr="00501776" w:rsidRDefault="00B0223A" w:rsidP="00993774">
    <w:pPr>
      <w:spacing w:after="0"/>
      <w:jc w:val="center"/>
      <w:rPr>
        <w:b/>
        <w:sz w:val="24"/>
        <w:szCs w:val="24"/>
      </w:rPr>
    </w:pPr>
    <w:r w:rsidRPr="00501776">
      <w:rPr>
        <w:b/>
        <w:sz w:val="24"/>
        <w:szCs w:val="24"/>
      </w:rPr>
      <w:t>(Expense Reimbursement or Invoice)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477"/>
    <w:multiLevelType w:val="hybridMultilevel"/>
    <w:tmpl w:val="44F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8"/>
    <w:rsid w:val="00066013"/>
    <w:rsid w:val="0007403A"/>
    <w:rsid w:val="000C402B"/>
    <w:rsid w:val="001616AA"/>
    <w:rsid w:val="00161E02"/>
    <w:rsid w:val="00197306"/>
    <w:rsid w:val="001B28AD"/>
    <w:rsid w:val="001C4E88"/>
    <w:rsid w:val="001C5693"/>
    <w:rsid w:val="001E57A8"/>
    <w:rsid w:val="002555E3"/>
    <w:rsid w:val="002904AB"/>
    <w:rsid w:val="002E2A3C"/>
    <w:rsid w:val="00380CA6"/>
    <w:rsid w:val="003D3BEF"/>
    <w:rsid w:val="00422B93"/>
    <w:rsid w:val="00501776"/>
    <w:rsid w:val="00504257"/>
    <w:rsid w:val="005A5DFE"/>
    <w:rsid w:val="005E36EF"/>
    <w:rsid w:val="006105F5"/>
    <w:rsid w:val="00666A9D"/>
    <w:rsid w:val="0068018A"/>
    <w:rsid w:val="0070754C"/>
    <w:rsid w:val="007A5760"/>
    <w:rsid w:val="007E7B74"/>
    <w:rsid w:val="008139E8"/>
    <w:rsid w:val="00882677"/>
    <w:rsid w:val="008903B6"/>
    <w:rsid w:val="00891EB3"/>
    <w:rsid w:val="008949B5"/>
    <w:rsid w:val="00993774"/>
    <w:rsid w:val="00A50B4B"/>
    <w:rsid w:val="00AB603C"/>
    <w:rsid w:val="00B0223A"/>
    <w:rsid w:val="00C44D66"/>
    <w:rsid w:val="00D611AA"/>
    <w:rsid w:val="00DC5DBF"/>
    <w:rsid w:val="00E335CC"/>
    <w:rsid w:val="00E76499"/>
    <w:rsid w:val="00E94DFD"/>
    <w:rsid w:val="00F616FA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3C544"/>
  <w14:defaultImageDpi w14:val="300"/>
  <w15:docId w15:val="{E88E57B6-ACAB-4AE6-A8F5-D4D6262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88"/>
    <w:pPr>
      <w:ind w:left="720"/>
      <w:contextualSpacing/>
    </w:pPr>
  </w:style>
  <w:style w:type="character" w:styleId="Hyperlink">
    <w:name w:val="Hyperlink"/>
    <w:uiPriority w:val="99"/>
    <w:unhideWhenUsed/>
    <w:rsid w:val="001C4E88"/>
    <w:rPr>
      <w:color w:val="0000FF"/>
      <w:u w:val="single"/>
    </w:rPr>
  </w:style>
  <w:style w:type="paragraph" w:styleId="NoSpacing">
    <w:name w:val="No Spacing"/>
    <w:uiPriority w:val="1"/>
    <w:qFormat/>
    <w:rsid w:val="001C4E88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C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7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7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7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7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ke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ke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ske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NKW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Nerine Warasta</dc:creator>
  <cp:keywords/>
  <dc:description/>
  <cp:lastModifiedBy>Colin G. Flynn</cp:lastModifiedBy>
  <cp:revision>3</cp:revision>
  <cp:lastPrinted>2016-09-09T01:14:00Z</cp:lastPrinted>
  <dcterms:created xsi:type="dcterms:W3CDTF">2019-09-05T19:26:00Z</dcterms:created>
  <dcterms:modified xsi:type="dcterms:W3CDTF">2019-09-05T19:30:00Z</dcterms:modified>
</cp:coreProperties>
</file>